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8D" w:rsidRPr="00FF52DE" w:rsidRDefault="00A858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様式第8</w:t>
      </w:r>
      <w:r w:rsidR="00091AA5" w:rsidRPr="00FF52DE">
        <w:rPr>
          <w:rFonts w:asciiTheme="minorEastAsia" w:hAnsiTheme="minorEastAsia" w:hint="eastAsia"/>
          <w:sz w:val="24"/>
          <w:szCs w:val="24"/>
        </w:rPr>
        <w:t>号（第</w:t>
      </w:r>
      <w:r w:rsidR="00FE4D1E">
        <w:rPr>
          <w:rFonts w:asciiTheme="minorEastAsia" w:hAnsiTheme="minorEastAsia" w:hint="eastAsia"/>
          <w:sz w:val="24"/>
          <w:szCs w:val="24"/>
        </w:rPr>
        <w:t>8</w:t>
      </w:r>
      <w:bookmarkStart w:id="0" w:name="_GoBack"/>
      <w:bookmarkEnd w:id="0"/>
      <w:r w:rsidR="00091AA5" w:rsidRPr="00FF52DE">
        <w:rPr>
          <w:rFonts w:asciiTheme="minorEastAsia" w:hAnsiTheme="minorEastAsia" w:hint="eastAsia"/>
          <w:sz w:val="24"/>
          <w:szCs w:val="24"/>
        </w:rPr>
        <w:t>条関係）</w:t>
      </w:r>
    </w:p>
    <w:p w:rsidR="00091AA5" w:rsidRPr="00FF52DE" w:rsidRDefault="00E7412D" w:rsidP="00091AA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防火対象物普通階・無窓階算定書</w:t>
      </w:r>
    </w:p>
    <w:p w:rsidR="00501335" w:rsidRPr="00FF52DE" w:rsidRDefault="00501335" w:rsidP="00091AA5">
      <w:pPr>
        <w:jc w:val="center"/>
        <w:rPr>
          <w:rFonts w:asciiTheme="minorEastAsia" w:hAnsiTheme="minorEastAsia"/>
          <w:sz w:val="24"/>
          <w:szCs w:val="24"/>
        </w:rPr>
      </w:pPr>
    </w:p>
    <w:p w:rsidR="00091AA5" w:rsidRPr="00FF52DE" w:rsidRDefault="00091AA5" w:rsidP="001406B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算定日　　　　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 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月　　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091AA5" w:rsidRPr="00FF52DE" w:rsidRDefault="00091AA5" w:rsidP="001406B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防火対象物名称　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52D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91AA5" w:rsidRPr="00FF52DE" w:rsidRDefault="00091AA5" w:rsidP="001406B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>算定者　会社名</w:t>
      </w:r>
    </w:p>
    <w:p w:rsidR="00091AA5" w:rsidRPr="00FF52DE" w:rsidRDefault="00091AA5">
      <w:pPr>
        <w:rPr>
          <w:rFonts w:asciiTheme="minorEastAsia" w:hAnsiTheme="minorEastAsia"/>
          <w:sz w:val="24"/>
          <w:szCs w:val="24"/>
          <w:u w:val="single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　　</w:t>
      </w:r>
      <w:r w:rsidR="00501335" w:rsidRPr="00FF52D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406B9">
        <w:rPr>
          <w:rFonts w:asciiTheme="minorEastAsia" w:hAnsiTheme="minorEastAsia" w:hint="eastAsia"/>
          <w:sz w:val="24"/>
          <w:szCs w:val="24"/>
        </w:rPr>
        <w:t xml:space="preserve"> </w:t>
      </w:r>
      <w:r w:rsidR="00501335" w:rsidRPr="00FF52D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F52DE">
        <w:rPr>
          <w:rFonts w:asciiTheme="minorEastAsia" w:hAnsiTheme="minorEastAsia" w:hint="eastAsia"/>
          <w:sz w:val="24"/>
          <w:szCs w:val="24"/>
        </w:rPr>
        <w:t>氏　名</w:t>
      </w:r>
      <w:r w:rsidR="00501335" w:rsidRPr="00FF52DE">
        <w:rPr>
          <w:rFonts w:asciiTheme="minorEastAsia" w:hAnsiTheme="minorEastAsia" w:hint="eastAsia"/>
          <w:sz w:val="24"/>
          <w:szCs w:val="24"/>
        </w:rPr>
        <w:t xml:space="preserve">　</w:t>
      </w:r>
      <w:r w:rsidR="00501335"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01335" w:rsidRPr="00286681" w:rsidRDefault="00286681">
      <w:pPr>
        <w:rPr>
          <w:rFonts w:asciiTheme="minorEastAsia" w:hAnsiTheme="minorEastAsia"/>
          <w:sz w:val="24"/>
          <w:szCs w:val="24"/>
          <w:u w:val="single"/>
        </w:rPr>
      </w:pP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406B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階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2409"/>
        <w:gridCol w:w="1985"/>
      </w:tblGrid>
      <w:tr w:rsidR="00286681" w:rsidTr="00F228EB">
        <w:tc>
          <w:tcPr>
            <w:tcW w:w="2836" w:type="dxa"/>
          </w:tcPr>
          <w:p w:rsidR="00286681" w:rsidRDefault="00286681" w:rsidP="002866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床面積（Ａ）</w:t>
            </w:r>
          </w:p>
        </w:tc>
        <w:tc>
          <w:tcPr>
            <w:tcW w:w="2835" w:type="dxa"/>
          </w:tcPr>
          <w:p w:rsidR="00286681" w:rsidRPr="00286681" w:rsidRDefault="00286681" w:rsidP="002866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必要開口部面積（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A/30</w:t>
            </w: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286681" w:rsidRDefault="00286681" w:rsidP="002866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有効開口部面積</w:t>
            </w:r>
          </w:p>
        </w:tc>
        <w:tc>
          <w:tcPr>
            <w:tcW w:w="1985" w:type="dxa"/>
          </w:tcPr>
          <w:p w:rsidR="00286681" w:rsidRDefault="00286681" w:rsidP="002866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算定結果</w:t>
            </w:r>
          </w:p>
        </w:tc>
      </w:tr>
      <w:tr w:rsidR="00286681" w:rsidTr="00F228EB">
        <w:tc>
          <w:tcPr>
            <w:tcW w:w="2836" w:type="dxa"/>
          </w:tcPr>
          <w:p w:rsidR="00286681" w:rsidRDefault="00286681" w:rsidP="00286681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6681" w:rsidRDefault="00286681" w:rsidP="00286681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</w:tcPr>
          <w:p w:rsidR="00286681" w:rsidRDefault="00286681" w:rsidP="002866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6681" w:rsidRDefault="00286681" w:rsidP="002866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㎡</w:t>
            </w:r>
          </w:p>
        </w:tc>
        <w:tc>
          <w:tcPr>
            <w:tcW w:w="2409" w:type="dxa"/>
          </w:tcPr>
          <w:p w:rsidR="00286681" w:rsidRDefault="00286681" w:rsidP="002866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6681" w:rsidRDefault="00286681" w:rsidP="002866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</w:tcPr>
          <w:p w:rsidR="00F228EB" w:rsidRPr="00F228EB" w:rsidRDefault="00F228EB" w:rsidP="00F228EB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</w:t>
            </w:r>
            <w:r w:rsidR="00286681" w:rsidRPr="00F228E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:rsidR="00286681" w:rsidRPr="00F228EB" w:rsidRDefault="00F228EB" w:rsidP="00F228EB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無窓階</w:t>
            </w:r>
          </w:p>
        </w:tc>
      </w:tr>
    </w:tbl>
    <w:p w:rsidR="0095421E" w:rsidRDefault="002866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算定開口</w:t>
      </w:r>
      <w:r w:rsidR="002712A4">
        <w:rPr>
          <w:rFonts w:asciiTheme="minorEastAsia" w:hAnsiTheme="minorEastAsia" w:hint="eastAsia"/>
          <w:sz w:val="24"/>
          <w:szCs w:val="24"/>
        </w:rPr>
        <w:t>部</w:t>
      </w:r>
      <w:r>
        <w:rPr>
          <w:rFonts w:asciiTheme="minorEastAsia" w:hAnsiTheme="minorEastAsia" w:hint="eastAsia"/>
          <w:sz w:val="24"/>
          <w:szCs w:val="24"/>
        </w:rPr>
        <w:t>詳細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134"/>
        <w:gridCol w:w="992"/>
        <w:gridCol w:w="2693"/>
        <w:gridCol w:w="1418"/>
      </w:tblGrid>
      <w:tr w:rsidR="002712A4" w:rsidRPr="002712A4" w:rsidTr="002712A4">
        <w:tc>
          <w:tcPr>
            <w:tcW w:w="993" w:type="dxa"/>
          </w:tcPr>
          <w:p w:rsidR="00286681" w:rsidRPr="002712A4" w:rsidRDefault="002712A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  <w:tc>
          <w:tcPr>
            <w:tcW w:w="709" w:type="dxa"/>
          </w:tcPr>
          <w:p w:rsidR="00286681" w:rsidRPr="002712A4" w:rsidRDefault="002712A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286681" w:rsidRPr="002712A4" w:rsidRDefault="00286681" w:rsidP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建具記号</w:t>
            </w:r>
          </w:p>
        </w:tc>
        <w:tc>
          <w:tcPr>
            <w:tcW w:w="1134" w:type="dxa"/>
          </w:tcPr>
          <w:p w:rsidR="00286681" w:rsidRPr="002712A4" w:rsidRDefault="002712A4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</w:t>
            </w:r>
            <w:r w:rsidR="00286681" w:rsidRPr="002712A4">
              <w:rPr>
                <w:rFonts w:ascii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134" w:type="dxa"/>
          </w:tcPr>
          <w:p w:rsidR="002712A4" w:rsidRPr="002712A4" w:rsidRDefault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硝子種別・</w:t>
            </w:r>
          </w:p>
          <w:p w:rsidR="00286681" w:rsidRPr="002712A4" w:rsidRDefault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厚さ等</w:t>
            </w:r>
          </w:p>
        </w:tc>
        <w:tc>
          <w:tcPr>
            <w:tcW w:w="992" w:type="dxa"/>
          </w:tcPr>
          <w:p w:rsidR="00286681" w:rsidRPr="002712A4" w:rsidRDefault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床からの高さ</w:t>
            </w:r>
            <w:r w:rsidR="002712A4" w:rsidRPr="002712A4">
              <w:rPr>
                <w:rFonts w:asciiTheme="minorEastAsia" w:hAnsiTheme="minorEastAsia" w:hint="eastAsia"/>
                <w:sz w:val="18"/>
                <w:szCs w:val="18"/>
              </w:rPr>
              <w:t>（ｍ）</w:t>
            </w:r>
          </w:p>
        </w:tc>
        <w:tc>
          <w:tcPr>
            <w:tcW w:w="2693" w:type="dxa"/>
          </w:tcPr>
          <w:p w:rsidR="00286681" w:rsidRPr="002712A4" w:rsidRDefault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幅（ｍ）×高さ（ｍ）×所在数</w:t>
            </w:r>
          </w:p>
        </w:tc>
        <w:tc>
          <w:tcPr>
            <w:tcW w:w="1418" w:type="dxa"/>
          </w:tcPr>
          <w:p w:rsidR="00286681" w:rsidRPr="002712A4" w:rsidRDefault="00286681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開口部面積小計（㎡）</w:t>
            </w:r>
          </w:p>
        </w:tc>
      </w:tr>
      <w:tr w:rsidR="002712A4" w:rsidTr="002712A4">
        <w:tc>
          <w:tcPr>
            <w:tcW w:w="9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681" w:rsidRDefault="002712A4" w:rsidP="00271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712A4" w:rsidTr="002712A4">
        <w:tc>
          <w:tcPr>
            <w:tcW w:w="9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681" w:rsidRDefault="002866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712A4" w:rsidTr="002712A4">
        <w:tc>
          <w:tcPr>
            <w:tcW w:w="9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2A4" w:rsidTr="002712A4">
        <w:tc>
          <w:tcPr>
            <w:tcW w:w="9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2A4" w:rsidRDefault="002712A4" w:rsidP="003C38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06B9" w:rsidRDefault="001406B9" w:rsidP="00F228EB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</w:p>
    <w:p w:rsidR="00286681" w:rsidRDefault="002712A4" w:rsidP="00F228EB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　考</w:t>
      </w:r>
    </w:p>
    <w:p w:rsidR="00F228EB" w:rsidRDefault="00F228EB" w:rsidP="00F228EB">
      <w:pPr>
        <w:pStyle w:val="Default"/>
        <w:ind w:leftChars="-135" w:left="-283"/>
        <w:rPr>
          <w:rFonts w:asciiTheme="minorEastAsia" w:hAnsiTheme="minorEastAsia"/>
        </w:rPr>
      </w:pPr>
      <w:r w:rsidRPr="00F228EB">
        <w:rPr>
          <w:rFonts w:asciiTheme="minorEastAsia" w:hAnsiTheme="minor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消防法施行規則第5条の2の規定に適合する</w:t>
      </w:r>
      <w:r w:rsidR="001406B9">
        <w:rPr>
          <w:rFonts w:asciiTheme="minorEastAsia" w:hAnsiTheme="minorEastAsia" w:hint="eastAsia"/>
        </w:rPr>
        <w:t>すべての</w:t>
      </w:r>
      <w:r w:rsidRPr="00F228EB">
        <w:rPr>
          <w:rFonts w:asciiTheme="minorEastAsia" w:hAnsiTheme="minorEastAsia"/>
        </w:rPr>
        <w:t>開口部</w:t>
      </w:r>
      <w:r w:rsidR="001406B9">
        <w:rPr>
          <w:rFonts w:asciiTheme="minorEastAsia" w:hAnsiTheme="minorEastAsia" w:hint="eastAsia"/>
        </w:rPr>
        <w:t>を</w:t>
      </w:r>
      <w:r w:rsidRPr="00F228EB">
        <w:rPr>
          <w:rFonts w:asciiTheme="minorEastAsia" w:hAnsiTheme="minorEastAsia"/>
        </w:rPr>
        <w:t>計上すること。</w:t>
      </w:r>
    </w:p>
    <w:p w:rsidR="00F228EB" w:rsidRDefault="00F228EB" w:rsidP="00F228EB">
      <w:pPr>
        <w:pStyle w:val="Default"/>
        <w:ind w:leftChars="-135" w:left="-283"/>
        <w:rPr>
          <w:rFonts w:asciiTheme="minorEastAsia" w:hAnsiTheme="minorEastAsia"/>
        </w:rPr>
      </w:pPr>
      <w:r w:rsidRPr="00F228EB">
        <w:rPr>
          <w:rFonts w:asciiTheme="minorEastAsia" w:hAnsiTheme="minor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仕切り壁等の区画により相互に往来できない場合は、区画ごとに算定すること。３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算定は、階ごと（往来できない場合はその部分ごと）に算定すること。</w:t>
      </w:r>
    </w:p>
    <w:p w:rsidR="00F228EB" w:rsidRDefault="00F228EB" w:rsidP="00F228EB">
      <w:pPr>
        <w:pStyle w:val="Default"/>
        <w:ind w:leftChars="-135" w:left="-43" w:hangingChars="100" w:hanging="240"/>
        <w:rPr>
          <w:rFonts w:asciiTheme="minorEastAsia" w:hAnsiTheme="minorEastAsia"/>
        </w:rPr>
      </w:pPr>
      <w:r w:rsidRPr="00F228EB">
        <w:rPr>
          <w:rFonts w:asciiTheme="minorEastAsia" w:hAnsiTheme="minorEastAsia"/>
        </w:rPr>
        <w:t>４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直径１ⅿ以上の円が内接することができる開口部、又は幅75㎝以上、高さ1.2ⅿ以上の開口部についてはその建具記号を〇で囲むこと。</w:t>
      </w:r>
    </w:p>
    <w:p w:rsidR="00F228EB" w:rsidRDefault="00F228EB" w:rsidP="00F228EB">
      <w:pPr>
        <w:pStyle w:val="Default"/>
        <w:ind w:leftChars="-135" w:left="-283"/>
        <w:rPr>
          <w:rFonts w:asciiTheme="minorEastAsia" w:hAnsiTheme="minorEastAsia"/>
        </w:rPr>
      </w:pPr>
      <w:r w:rsidRPr="00F228EB">
        <w:rPr>
          <w:rFonts w:asciiTheme="minorEastAsia" w:hAnsiTheme="minorEastAsia"/>
        </w:rPr>
        <w:t>５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有効開口部すべてを記入すること。</w:t>
      </w:r>
    </w:p>
    <w:p w:rsidR="001406B9" w:rsidRDefault="00F228EB" w:rsidP="001406B9">
      <w:pPr>
        <w:pStyle w:val="Default"/>
        <w:ind w:leftChars="-135" w:left="-43" w:hangingChars="100" w:hanging="240"/>
        <w:rPr>
          <w:rFonts w:asciiTheme="minorEastAsia" w:hAnsiTheme="minorEastAsia"/>
        </w:rPr>
      </w:pPr>
      <w:r w:rsidRPr="00F228EB">
        <w:rPr>
          <w:rFonts w:asciiTheme="minorEastAsia" w:hAnsiTheme="minor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F228EB">
        <w:rPr>
          <w:rFonts w:asciiTheme="minorEastAsia" w:hAnsiTheme="minorEastAsia"/>
        </w:rPr>
        <w:t>算定書には、配置図、建具配置図及び建具表を添付し、算定した開口部を朱色で表示すること。</w:t>
      </w:r>
    </w:p>
    <w:p w:rsidR="002712A4" w:rsidRDefault="001406B9" w:rsidP="001406B9">
      <w:pPr>
        <w:pStyle w:val="Default"/>
        <w:ind w:leftChars="-135" w:left="-43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算定をする際に不明な点は吉川松伏消防組合普通階・無窓階判定要領を参照すること。</w:t>
      </w:r>
      <w:r w:rsidR="002712A4">
        <w:rPr>
          <w:rFonts w:asciiTheme="minorEastAsia" w:hAnsiTheme="minorEastAsia" w:hint="eastAsia"/>
        </w:rPr>
        <w:t xml:space="preserve">　</w:t>
      </w:r>
    </w:p>
    <w:p w:rsidR="001406B9" w:rsidRDefault="001406B9">
      <w:pPr>
        <w:rPr>
          <w:rFonts w:asciiTheme="minorEastAsia" w:hAnsiTheme="minorEastAsia"/>
          <w:sz w:val="24"/>
          <w:szCs w:val="24"/>
        </w:rPr>
      </w:pPr>
    </w:p>
    <w:p w:rsidR="001406B9" w:rsidRPr="001406B9" w:rsidRDefault="001406B9" w:rsidP="001406B9">
      <w:pPr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lastRenderedPageBreak/>
        <w:t>様式第○号</w:t>
      </w:r>
      <w:r>
        <w:rPr>
          <w:rFonts w:asciiTheme="minorEastAsia" w:hAnsiTheme="minorEastAsia" w:hint="eastAsia"/>
          <w:sz w:val="24"/>
          <w:szCs w:val="24"/>
        </w:rPr>
        <w:t>(追加様式)</w:t>
      </w:r>
      <w:r w:rsidRPr="00FF52DE">
        <w:rPr>
          <w:rFonts w:asciiTheme="minorEastAsia" w:hAnsiTheme="minorEastAsia" w:hint="eastAsia"/>
          <w:sz w:val="24"/>
          <w:szCs w:val="24"/>
        </w:rPr>
        <w:t>（第9条関係）</w:t>
      </w:r>
    </w:p>
    <w:p w:rsidR="001406B9" w:rsidRPr="00286681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階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2409"/>
        <w:gridCol w:w="1985"/>
      </w:tblGrid>
      <w:tr w:rsidR="001406B9" w:rsidTr="003873CD">
        <w:tc>
          <w:tcPr>
            <w:tcW w:w="2836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床面積（Ａ）</w:t>
            </w:r>
          </w:p>
        </w:tc>
        <w:tc>
          <w:tcPr>
            <w:tcW w:w="2835" w:type="dxa"/>
          </w:tcPr>
          <w:p w:rsidR="001406B9" w:rsidRPr="00286681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必要開口部面積（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A/30</w:t>
            </w: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有効開口部面積</w:t>
            </w:r>
          </w:p>
        </w:tc>
        <w:tc>
          <w:tcPr>
            <w:tcW w:w="1985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算定結果</w:t>
            </w:r>
          </w:p>
        </w:tc>
      </w:tr>
      <w:tr w:rsidR="001406B9" w:rsidTr="003873CD">
        <w:tc>
          <w:tcPr>
            <w:tcW w:w="2836" w:type="dxa"/>
          </w:tcPr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㎡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</w:tcPr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無窓階</w:t>
            </w: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算定開口部詳細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134"/>
        <w:gridCol w:w="992"/>
        <w:gridCol w:w="2693"/>
        <w:gridCol w:w="1418"/>
      </w:tblGrid>
      <w:tr w:rsidR="001406B9" w:rsidRPr="002712A4" w:rsidTr="003873CD">
        <w:tc>
          <w:tcPr>
            <w:tcW w:w="9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  <w:tc>
          <w:tcPr>
            <w:tcW w:w="709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建具記号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開口部種別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硝子種別・</w:t>
            </w:r>
          </w:p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厚さ等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床からの高さ（ｍ）</w:t>
            </w:r>
          </w:p>
        </w:tc>
        <w:tc>
          <w:tcPr>
            <w:tcW w:w="26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幅（ｍ）×高さ（ｍ）×所在数</w:t>
            </w:r>
          </w:p>
        </w:tc>
        <w:tc>
          <w:tcPr>
            <w:tcW w:w="1418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開口部面積小計（㎡）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</w:p>
    <w:p w:rsidR="001406B9" w:rsidRPr="00286681" w:rsidRDefault="001406B9" w:rsidP="001406B9">
      <w:pPr>
        <w:rPr>
          <w:rFonts w:asciiTheme="minorEastAsia" w:hAnsiTheme="minorEastAsia"/>
          <w:sz w:val="24"/>
          <w:szCs w:val="24"/>
          <w:u w:val="single"/>
        </w:rPr>
      </w:pP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86681">
        <w:rPr>
          <w:rFonts w:asciiTheme="minorEastAsia" w:hAnsiTheme="minorEastAsia" w:hint="eastAsia"/>
          <w:sz w:val="24"/>
          <w:szCs w:val="24"/>
          <w:u w:val="single"/>
        </w:rPr>
        <w:t xml:space="preserve">　階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2409"/>
        <w:gridCol w:w="1985"/>
      </w:tblGrid>
      <w:tr w:rsidR="001406B9" w:rsidTr="003873CD">
        <w:tc>
          <w:tcPr>
            <w:tcW w:w="2836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床面積（Ａ）</w:t>
            </w:r>
          </w:p>
        </w:tc>
        <w:tc>
          <w:tcPr>
            <w:tcW w:w="2835" w:type="dxa"/>
          </w:tcPr>
          <w:p w:rsidR="001406B9" w:rsidRPr="00286681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必要開口部面積（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A/30</w:t>
            </w:r>
            <w:r w:rsidRPr="002866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有効開口部面積</w:t>
            </w:r>
          </w:p>
        </w:tc>
        <w:tc>
          <w:tcPr>
            <w:tcW w:w="1985" w:type="dxa"/>
          </w:tcPr>
          <w:p w:rsidR="001406B9" w:rsidRDefault="001406B9" w:rsidP="00387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算定結果</w:t>
            </w:r>
          </w:p>
        </w:tc>
      </w:tr>
      <w:tr w:rsidR="001406B9" w:rsidTr="003873CD">
        <w:tc>
          <w:tcPr>
            <w:tcW w:w="2836" w:type="dxa"/>
          </w:tcPr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ind w:firstLineChars="750" w:firstLine="1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㎡</w:t>
            </w:r>
          </w:p>
        </w:tc>
        <w:tc>
          <w:tcPr>
            <w:tcW w:w="2409" w:type="dxa"/>
          </w:tcPr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406B9" w:rsidRDefault="001406B9" w:rsidP="00387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</w:tcPr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普通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  <w:p w:rsidR="001406B9" w:rsidRPr="00F228EB" w:rsidRDefault="001406B9" w:rsidP="003873CD">
            <w:pPr>
              <w:ind w:right="-10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28EB">
              <w:rPr>
                <w:rFonts w:asciiTheme="minorEastAsia" w:hAnsiTheme="minorEastAsia" w:hint="eastAsia"/>
                <w:sz w:val="24"/>
                <w:szCs w:val="24"/>
              </w:rPr>
              <w:t>無窓階</w:t>
            </w:r>
          </w:p>
        </w:tc>
      </w:tr>
    </w:tbl>
    <w:p w:rsidR="001406B9" w:rsidRDefault="001406B9" w:rsidP="001406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算定開口部詳細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134"/>
        <w:gridCol w:w="1134"/>
        <w:gridCol w:w="992"/>
        <w:gridCol w:w="2693"/>
        <w:gridCol w:w="1418"/>
      </w:tblGrid>
      <w:tr w:rsidR="001406B9" w:rsidRPr="002712A4" w:rsidTr="003873CD">
        <w:tc>
          <w:tcPr>
            <w:tcW w:w="9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図面番号</w:t>
            </w:r>
          </w:p>
        </w:tc>
        <w:tc>
          <w:tcPr>
            <w:tcW w:w="709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建具記号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開口部種別</w:t>
            </w:r>
          </w:p>
        </w:tc>
        <w:tc>
          <w:tcPr>
            <w:tcW w:w="1134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硝子種別・</w:t>
            </w:r>
          </w:p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厚さ等</w:t>
            </w:r>
          </w:p>
        </w:tc>
        <w:tc>
          <w:tcPr>
            <w:tcW w:w="992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床からの高さ（ｍ）</w:t>
            </w:r>
          </w:p>
        </w:tc>
        <w:tc>
          <w:tcPr>
            <w:tcW w:w="2693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幅（ｍ）×高さ（ｍ）×所在数</w:t>
            </w:r>
          </w:p>
        </w:tc>
        <w:tc>
          <w:tcPr>
            <w:tcW w:w="1418" w:type="dxa"/>
          </w:tcPr>
          <w:p w:rsidR="001406B9" w:rsidRPr="002712A4" w:rsidRDefault="001406B9" w:rsidP="003873CD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2A4">
              <w:rPr>
                <w:rFonts w:asciiTheme="minorEastAsia" w:hAnsiTheme="minorEastAsia" w:hint="eastAsia"/>
                <w:sz w:val="18"/>
                <w:szCs w:val="18"/>
              </w:rPr>
              <w:t>開口部面積小計（㎡）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06B9" w:rsidTr="003873CD">
        <w:tc>
          <w:tcPr>
            <w:tcW w:w="9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9" w:rsidRDefault="001406B9" w:rsidP="00387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06B9" w:rsidRPr="00FF52DE" w:rsidRDefault="001406B9" w:rsidP="001406B9">
      <w:pPr>
        <w:rPr>
          <w:rFonts w:asciiTheme="minorEastAsia" w:hAnsiTheme="minorEastAsia"/>
          <w:sz w:val="24"/>
          <w:szCs w:val="24"/>
        </w:rPr>
      </w:pPr>
    </w:p>
    <w:sectPr w:rsidR="001406B9" w:rsidRPr="00FF5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DB" w:rsidRDefault="00FD4DDB" w:rsidP="00501335">
      <w:r>
        <w:separator/>
      </w:r>
    </w:p>
  </w:endnote>
  <w:endnote w:type="continuationSeparator" w:id="0">
    <w:p w:rsidR="00FD4DDB" w:rsidRDefault="00FD4DDB" w:rsidP="005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">
    <w:altName w:val="ヒラギノ明朝S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丸ゴ">
    <w:altName w:val="ヒラギノ丸ゴS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ヒラギノ角ゴ">
    <w:altName w:val="ヒラギノ角ゴS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DB" w:rsidRDefault="00FD4DDB" w:rsidP="00501335">
      <w:r>
        <w:separator/>
      </w:r>
    </w:p>
  </w:footnote>
  <w:footnote w:type="continuationSeparator" w:id="0">
    <w:p w:rsidR="00FD4DDB" w:rsidRDefault="00FD4DDB" w:rsidP="0050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5F"/>
    <w:multiLevelType w:val="hybridMultilevel"/>
    <w:tmpl w:val="21CE5B2C"/>
    <w:lvl w:ilvl="0" w:tplc="2E0C1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32375A"/>
    <w:multiLevelType w:val="hybridMultilevel"/>
    <w:tmpl w:val="59FA2DB0"/>
    <w:lvl w:ilvl="0" w:tplc="31EA30F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5"/>
    <w:rsid w:val="00003B8D"/>
    <w:rsid w:val="00091AA5"/>
    <w:rsid w:val="001406B9"/>
    <w:rsid w:val="002712A4"/>
    <w:rsid w:val="00286681"/>
    <w:rsid w:val="002B691E"/>
    <w:rsid w:val="00306356"/>
    <w:rsid w:val="00344875"/>
    <w:rsid w:val="003F0A99"/>
    <w:rsid w:val="00501335"/>
    <w:rsid w:val="005E7285"/>
    <w:rsid w:val="007D3DD5"/>
    <w:rsid w:val="0095421E"/>
    <w:rsid w:val="00A85893"/>
    <w:rsid w:val="00B271B5"/>
    <w:rsid w:val="00CA128E"/>
    <w:rsid w:val="00E43E7E"/>
    <w:rsid w:val="00E7412D"/>
    <w:rsid w:val="00F228EB"/>
    <w:rsid w:val="00FD4DDB"/>
    <w:rsid w:val="00FE4D1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335"/>
  </w:style>
  <w:style w:type="paragraph" w:styleId="a5">
    <w:name w:val="footer"/>
    <w:basedOn w:val="a"/>
    <w:link w:val="a6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335"/>
  </w:style>
  <w:style w:type="paragraph" w:customStyle="1" w:styleId="Pa7">
    <w:name w:val="Pa7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3">
    <w:name w:val="Pa13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5">
    <w:name w:val="Pa1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0">
    <w:name w:val="Pa20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1">
    <w:name w:val="Pa21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character" w:customStyle="1" w:styleId="A00">
    <w:name w:val="A0"/>
    <w:uiPriority w:val="99"/>
    <w:rsid w:val="00FF52DE"/>
    <w:rPr>
      <w:rFonts w:ascii="ヒラギノ丸ゴ" w:eastAsia="ヒラギノ丸ゴ" w:cs="ヒラギノ丸ゴ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4">
    <w:name w:val="Pa2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8">
    <w:name w:val="Pa8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4">
    <w:name w:val="Pa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table" w:styleId="a7">
    <w:name w:val="Table Grid"/>
    <w:basedOn w:val="a1"/>
    <w:uiPriority w:val="59"/>
    <w:rsid w:val="002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EB"/>
    <w:pPr>
      <w:ind w:leftChars="400" w:left="840"/>
    </w:pPr>
  </w:style>
  <w:style w:type="paragraph" w:customStyle="1" w:styleId="Default">
    <w:name w:val="Default"/>
    <w:rsid w:val="00F22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335"/>
  </w:style>
  <w:style w:type="paragraph" w:styleId="a5">
    <w:name w:val="footer"/>
    <w:basedOn w:val="a"/>
    <w:link w:val="a6"/>
    <w:uiPriority w:val="99"/>
    <w:unhideWhenUsed/>
    <w:rsid w:val="005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335"/>
  </w:style>
  <w:style w:type="paragraph" w:customStyle="1" w:styleId="Pa7">
    <w:name w:val="Pa7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3">
    <w:name w:val="Pa13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5">
    <w:name w:val="Pa1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0">
    <w:name w:val="Pa20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1">
    <w:name w:val="Pa21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character" w:customStyle="1" w:styleId="A00">
    <w:name w:val="A0"/>
    <w:uiPriority w:val="99"/>
    <w:rsid w:val="00FF52DE"/>
    <w:rPr>
      <w:rFonts w:ascii="ヒラギノ丸ゴ" w:eastAsia="ヒラギノ丸ゴ" w:cs="ヒラギノ丸ゴ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明朝" w:eastAsia="ヒラギノ明朝"/>
      <w:kern w:val="0"/>
      <w:sz w:val="24"/>
      <w:szCs w:val="24"/>
    </w:rPr>
  </w:style>
  <w:style w:type="paragraph" w:customStyle="1" w:styleId="Pa24">
    <w:name w:val="Pa2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5">
    <w:name w:val="Pa5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6">
    <w:name w:val="Pa6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FF52DE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8">
    <w:name w:val="Pa8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paragraph" w:customStyle="1" w:styleId="Pa4">
    <w:name w:val="Pa4"/>
    <w:basedOn w:val="a"/>
    <w:next w:val="a"/>
    <w:uiPriority w:val="99"/>
    <w:rsid w:val="00FF52DE"/>
    <w:pPr>
      <w:autoSpaceDE w:val="0"/>
      <w:autoSpaceDN w:val="0"/>
      <w:adjustRightInd w:val="0"/>
      <w:spacing w:line="181" w:lineRule="atLeast"/>
      <w:jc w:val="left"/>
    </w:pPr>
    <w:rPr>
      <w:rFonts w:ascii="ヒラギノ角ゴ" w:eastAsia="ヒラギノ角ゴ"/>
      <w:kern w:val="0"/>
      <w:sz w:val="24"/>
      <w:szCs w:val="24"/>
    </w:rPr>
  </w:style>
  <w:style w:type="table" w:styleId="a7">
    <w:name w:val="Table Grid"/>
    <w:basedOn w:val="a1"/>
    <w:uiPriority w:val="59"/>
    <w:rsid w:val="002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EB"/>
    <w:pPr>
      <w:ind w:leftChars="400" w:left="840"/>
    </w:pPr>
  </w:style>
  <w:style w:type="paragraph" w:customStyle="1" w:styleId="Default">
    <w:name w:val="Default"/>
    <w:rsid w:val="00F22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yobou5</cp:lastModifiedBy>
  <cp:revision>11</cp:revision>
  <cp:lastPrinted>2017-02-17T06:06:00Z</cp:lastPrinted>
  <dcterms:created xsi:type="dcterms:W3CDTF">2016-12-01T05:07:00Z</dcterms:created>
  <dcterms:modified xsi:type="dcterms:W3CDTF">2017-03-06T01:22:00Z</dcterms:modified>
</cp:coreProperties>
</file>